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98" w:rsidRPr="002057C7" w:rsidRDefault="00664B98" w:rsidP="00664B98">
      <w:pPr>
        <w:pStyle w:val="Nincstrkz"/>
        <w:jc w:val="both"/>
        <w:rPr>
          <w:rFonts w:ascii="Times New Roman" w:hAnsi="Times New Roman" w:cs="Times New Roman"/>
          <w:b/>
          <w:sz w:val="28"/>
        </w:rPr>
      </w:pPr>
      <w:r w:rsidRPr="002057C7">
        <w:rPr>
          <w:rFonts w:ascii="Times New Roman" w:hAnsi="Times New Roman" w:cs="Times New Roman"/>
          <w:b/>
          <w:sz w:val="28"/>
        </w:rPr>
        <w:t>Szakmai beszámoló – Legjobb falusi ifjúsági közösség pályázatához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„VELED az ifjúságért” Kulturális és Hagyományőrző Egyesület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Készítette: Horváth Dóra, elnök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P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2017 júniusában a közönség szavazatai által sikeresen elnyertük, az </w:t>
      </w:r>
      <w:proofErr w:type="spellStart"/>
      <w:r>
        <w:rPr>
          <w:rFonts w:ascii="Times New Roman" w:hAnsi="Times New Roman" w:cs="Times New Roman"/>
          <w:sz w:val="24"/>
        </w:rPr>
        <w:t>Agrya</w:t>
      </w:r>
      <w:proofErr w:type="spellEnd"/>
      <w:r>
        <w:rPr>
          <w:rFonts w:ascii="Times New Roman" w:hAnsi="Times New Roman" w:cs="Times New Roman"/>
          <w:sz w:val="24"/>
        </w:rPr>
        <w:t xml:space="preserve"> és az MHVISZ által meghirdetett „Legjobb falusi ifjúsági közösség” pályázatának harmadik helyét, melynek köszönhetően 200 000 forinttal gazdagodott az akkor alig pár hónapos egyesületünk. A közgyűlés úgy határozott, hogy az összeget az akkor második alkalommal megszervezett IFI Feszt – Színezd újra Perkátát! </w:t>
      </w:r>
      <w:proofErr w:type="gramStart"/>
      <w:r>
        <w:rPr>
          <w:rFonts w:ascii="Times New Roman" w:hAnsi="Times New Roman" w:cs="Times New Roman"/>
          <w:sz w:val="24"/>
        </w:rPr>
        <w:t>elnevezésű</w:t>
      </w:r>
      <w:proofErr w:type="gramEnd"/>
      <w:r>
        <w:rPr>
          <w:rFonts w:ascii="Times New Roman" w:hAnsi="Times New Roman" w:cs="Times New Roman"/>
          <w:sz w:val="24"/>
        </w:rPr>
        <w:t xml:space="preserve"> programunkra költjük, így biztosítva színvonalasabb eseményt a helyi fiatalok számára. 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2017. augusztus 19-én, 13 órakor</w:t>
      </w:r>
      <w:r w:rsidRPr="00664B98">
        <w:rPr>
          <w:rFonts w:ascii="Times New Roman" w:hAnsi="Times New Roman" w:cs="Times New Roman"/>
          <w:sz w:val="24"/>
        </w:rPr>
        <w:t xml:space="preserve"> indult a</w:t>
      </w:r>
      <w:r>
        <w:rPr>
          <w:rFonts w:ascii="Times New Roman" w:hAnsi="Times New Roman" w:cs="Times New Roman"/>
          <w:sz w:val="24"/>
        </w:rPr>
        <w:t xml:space="preserve"> </w:t>
      </w:r>
      <w:r w:rsidRPr="00664B98">
        <w:rPr>
          <w:rFonts w:ascii="Times New Roman" w:hAnsi="Times New Roman" w:cs="Times New Roman"/>
          <w:sz w:val="24"/>
        </w:rPr>
        <w:t>progr</w:t>
      </w:r>
      <w:r>
        <w:rPr>
          <w:rFonts w:ascii="Times New Roman" w:hAnsi="Times New Roman" w:cs="Times New Roman"/>
          <w:sz w:val="24"/>
        </w:rPr>
        <w:t>am a kastélykertben</w:t>
      </w:r>
      <w:r w:rsidRPr="00664B98">
        <w:rPr>
          <w:rFonts w:ascii="Times New Roman" w:hAnsi="Times New Roman" w:cs="Times New Roman"/>
          <w:sz w:val="24"/>
        </w:rPr>
        <w:t>. A délután során több játék is várta a f</w:t>
      </w:r>
      <w:r>
        <w:rPr>
          <w:rFonts w:ascii="Times New Roman" w:hAnsi="Times New Roman" w:cs="Times New Roman"/>
          <w:sz w:val="24"/>
        </w:rPr>
        <w:t>iatalokat:</w:t>
      </w:r>
      <w:r w:rsidRPr="00664B98">
        <w:rPr>
          <w:rFonts w:ascii="Times New Roman" w:hAnsi="Times New Roman" w:cs="Times New Roman"/>
          <w:sz w:val="24"/>
        </w:rPr>
        <w:t xml:space="preserve"> szalmabá</w:t>
      </w:r>
      <w:r>
        <w:rPr>
          <w:rFonts w:ascii="Times New Roman" w:hAnsi="Times New Roman" w:cs="Times New Roman"/>
          <w:sz w:val="24"/>
        </w:rPr>
        <w:t>lákból épített élő csocsó, mellette pedig</w:t>
      </w:r>
      <w:r w:rsidRPr="00664B98">
        <w:rPr>
          <w:rFonts w:ascii="Times New Roman" w:hAnsi="Times New Roman" w:cs="Times New Roman"/>
          <w:sz w:val="24"/>
        </w:rPr>
        <w:t xml:space="preserve"> egy lábtenisz pálya került kialakításra. Az iskola mellett a Turul Íjász Szakosztály biztosított </w:t>
      </w:r>
      <w:proofErr w:type="spellStart"/>
      <w:r w:rsidRPr="00664B98">
        <w:rPr>
          <w:rFonts w:ascii="Times New Roman" w:hAnsi="Times New Roman" w:cs="Times New Roman"/>
          <w:sz w:val="24"/>
        </w:rPr>
        <w:t>íjászkodási</w:t>
      </w:r>
      <w:proofErr w:type="spellEnd"/>
      <w:r w:rsidRPr="00664B98">
        <w:rPr>
          <w:rFonts w:ascii="Times New Roman" w:hAnsi="Times New Roman" w:cs="Times New Roman"/>
          <w:sz w:val="24"/>
        </w:rPr>
        <w:t xml:space="preserve"> lehetőséget kicsiknek és nagyoknak egyaránt. Hatalmas buli zajlott a füves pályán, a </w:t>
      </w:r>
      <w:proofErr w:type="spellStart"/>
      <w:r>
        <w:rPr>
          <w:rFonts w:ascii="Times New Roman" w:hAnsi="Times New Roman" w:cs="Times New Roman"/>
          <w:sz w:val="24"/>
        </w:rPr>
        <w:t>Győry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664B98">
        <w:rPr>
          <w:rFonts w:ascii="Times New Roman" w:hAnsi="Times New Roman" w:cs="Times New Roman"/>
          <w:sz w:val="24"/>
        </w:rPr>
        <w:t xml:space="preserve">kastély háta mögött: beöltözős </w:t>
      </w:r>
      <w:proofErr w:type="spellStart"/>
      <w:r w:rsidRPr="00664B98">
        <w:rPr>
          <w:rFonts w:ascii="Times New Roman" w:hAnsi="Times New Roman" w:cs="Times New Roman"/>
          <w:sz w:val="24"/>
        </w:rPr>
        <w:t>szumós</w:t>
      </w:r>
      <w:proofErr w:type="spellEnd"/>
      <w:r w:rsidRPr="00664B98">
        <w:rPr>
          <w:rFonts w:ascii="Times New Roman" w:hAnsi="Times New Roman" w:cs="Times New Roman"/>
          <w:sz w:val="24"/>
        </w:rPr>
        <w:t xml:space="preserve"> játékon lehetett egymással küzdeni a győzelemért, valamint 14 órától a rendezvény végéig habpartyn tombolhatott mindenki. A Sportház előtti színpadon 15 órakor kezdetét vette a Ki-mit-tud</w:t>
      </w:r>
      <w:proofErr w:type="gramStart"/>
      <w:r w:rsidRPr="00664B98">
        <w:rPr>
          <w:rFonts w:ascii="Times New Roman" w:hAnsi="Times New Roman" w:cs="Times New Roman"/>
          <w:sz w:val="24"/>
        </w:rPr>
        <w:t>?,</w:t>
      </w:r>
      <w:proofErr w:type="gramEnd"/>
      <w:r w:rsidRPr="00664B98">
        <w:rPr>
          <w:rFonts w:ascii="Times New Roman" w:hAnsi="Times New Roman" w:cs="Times New Roman"/>
          <w:sz w:val="24"/>
        </w:rPr>
        <w:t xml:space="preserve"> melyre három csapat jelentkezett. A táncos </w:t>
      </w:r>
      <w:proofErr w:type="gramStart"/>
      <w:r>
        <w:rPr>
          <w:rFonts w:ascii="Times New Roman" w:hAnsi="Times New Roman" w:cs="Times New Roman"/>
          <w:sz w:val="24"/>
        </w:rPr>
        <w:t>produkciókat</w:t>
      </w:r>
      <w:proofErr w:type="gramEnd"/>
      <w:r>
        <w:rPr>
          <w:rFonts w:ascii="Times New Roman" w:hAnsi="Times New Roman" w:cs="Times New Roman"/>
          <w:sz w:val="24"/>
        </w:rPr>
        <w:t xml:space="preserve"> zsűri pontozta.</w:t>
      </w:r>
      <w:r w:rsidRPr="00664B98">
        <w:rPr>
          <w:rFonts w:ascii="Times New Roman" w:hAnsi="Times New Roman" w:cs="Times New Roman"/>
          <w:sz w:val="24"/>
        </w:rPr>
        <w:t xml:space="preserve"> A program ideje alatt büfé, vattacukor és </w:t>
      </w:r>
      <w:proofErr w:type="spellStart"/>
      <w:r w:rsidRPr="00664B98">
        <w:rPr>
          <w:rFonts w:ascii="Times New Roman" w:hAnsi="Times New Roman" w:cs="Times New Roman"/>
          <w:sz w:val="24"/>
        </w:rPr>
        <w:t>popcorn</w:t>
      </w:r>
      <w:proofErr w:type="spellEnd"/>
      <w:r w:rsidRPr="00664B98">
        <w:rPr>
          <w:rFonts w:ascii="Times New Roman" w:hAnsi="Times New Roman" w:cs="Times New Roman"/>
          <w:sz w:val="24"/>
        </w:rPr>
        <w:t xml:space="preserve"> árus is </w:t>
      </w:r>
      <w:r>
        <w:rPr>
          <w:rFonts w:ascii="Times New Roman" w:hAnsi="Times New Roman" w:cs="Times New Roman"/>
          <w:sz w:val="24"/>
        </w:rPr>
        <w:t xml:space="preserve">a vendégek rendelkezésére állt. </w:t>
      </w:r>
      <w:r w:rsidRPr="00664B98">
        <w:rPr>
          <w:rFonts w:ascii="Times New Roman" w:hAnsi="Times New Roman" w:cs="Times New Roman"/>
          <w:sz w:val="24"/>
        </w:rPr>
        <w:t xml:space="preserve">A rendezvény este 21 órakor folytatódott a Sportház előtt egy batyus bulival, melynek keretein belül 22 órakor fergeteges </w:t>
      </w:r>
      <w:proofErr w:type="gramStart"/>
      <w:r w:rsidRPr="00664B98">
        <w:rPr>
          <w:rFonts w:ascii="Times New Roman" w:hAnsi="Times New Roman" w:cs="Times New Roman"/>
          <w:sz w:val="24"/>
        </w:rPr>
        <w:t>koncertet</w:t>
      </w:r>
      <w:proofErr w:type="gramEnd"/>
      <w:r w:rsidRPr="00664B98">
        <w:rPr>
          <w:rFonts w:ascii="Times New Roman" w:hAnsi="Times New Roman" w:cs="Times New Roman"/>
          <w:sz w:val="24"/>
        </w:rPr>
        <w:t xml:space="preserve"> adott Young G, a </w:t>
      </w:r>
      <w:proofErr w:type="spellStart"/>
      <w:r w:rsidRPr="00664B98">
        <w:rPr>
          <w:rFonts w:ascii="Times New Roman" w:hAnsi="Times New Roman" w:cs="Times New Roman"/>
          <w:sz w:val="24"/>
        </w:rPr>
        <w:t>Perkátai</w:t>
      </w:r>
      <w:proofErr w:type="spellEnd"/>
      <w:r w:rsidRPr="00664B98">
        <w:rPr>
          <w:rFonts w:ascii="Times New Roman" w:hAnsi="Times New Roman" w:cs="Times New Roman"/>
          <w:sz w:val="24"/>
        </w:rPr>
        <w:t xml:space="preserve"> Roma Nemzetiségi Önkormányzat felkérésére. A későbbiekben a hangulatot a </w:t>
      </w:r>
      <w:proofErr w:type="spellStart"/>
      <w:r w:rsidRPr="00664B98">
        <w:rPr>
          <w:rFonts w:ascii="Times New Roman" w:hAnsi="Times New Roman" w:cs="Times New Roman"/>
          <w:sz w:val="24"/>
        </w:rPr>
        <w:t>colorpartyn</w:t>
      </w:r>
      <w:proofErr w:type="spellEnd"/>
      <w:r w:rsidRPr="00664B98">
        <w:rPr>
          <w:rFonts w:ascii="Times New Roman" w:hAnsi="Times New Roman" w:cs="Times New Roman"/>
          <w:sz w:val="24"/>
        </w:rPr>
        <w:t xml:space="preserve"> szétdobált színes porok fokozták, így a fiatalság ismét ki színezte Perkátát.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Pr="007D5505" w:rsidRDefault="00664B98" w:rsidP="00664B98">
      <w:pPr>
        <w:pStyle w:val="Nincstrkz"/>
        <w:jc w:val="both"/>
        <w:rPr>
          <w:rFonts w:ascii="Times New Roman" w:hAnsi="Times New Roman" w:cs="Times New Roman"/>
          <w:b/>
          <w:sz w:val="24"/>
        </w:rPr>
      </w:pPr>
      <w:r w:rsidRPr="007D5505">
        <w:rPr>
          <w:rFonts w:ascii="Times New Roman" w:hAnsi="Times New Roman" w:cs="Times New Roman"/>
          <w:b/>
          <w:sz w:val="24"/>
        </w:rPr>
        <w:t>Az IFI Feszt nevű rendezvényen az alábbi kiadások voltak, melyeket a pályázatból fedeztünk:</w:t>
      </w:r>
    </w:p>
    <w:p w:rsidR="00664B98" w:rsidRPr="007D5505" w:rsidRDefault="00664B98" w:rsidP="00664B98">
      <w:pPr>
        <w:pStyle w:val="Nincstrkz"/>
        <w:jc w:val="both"/>
        <w:rPr>
          <w:rFonts w:ascii="Times New Roman" w:hAnsi="Times New Roman" w:cs="Times New Roman"/>
          <w:b/>
          <w:sz w:val="24"/>
        </w:rPr>
      </w:pP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Szumó</w:t>
      </w:r>
      <w:proofErr w:type="spellEnd"/>
      <w:r>
        <w:rPr>
          <w:rFonts w:ascii="Times New Roman" w:hAnsi="Times New Roman" w:cs="Times New Roman"/>
          <w:sz w:val="24"/>
        </w:rPr>
        <w:t xml:space="preserve"> játék bérlése: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20 000 Ft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Habgép bérlése: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35 000 Ft</w:t>
      </w:r>
    </w:p>
    <w:p w:rsidR="00664B98" w:rsidRDefault="00664B98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664B98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Hangtechnika bérlése: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80 000 Ft</w:t>
      </w:r>
    </w:p>
    <w:p w:rsidR="00C97540" w:rsidRDefault="00C97540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C97540" w:rsidRDefault="00C97540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Holipor</w:t>
      </w:r>
      <w:proofErr w:type="spellEnd"/>
      <w:r>
        <w:rPr>
          <w:rFonts w:ascii="Times New Roman" w:hAnsi="Times New Roman" w:cs="Times New Roman"/>
          <w:sz w:val="24"/>
        </w:rPr>
        <w:t xml:space="preserve"> vásárlása: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36 570 Ft</w:t>
      </w: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C97540" w:rsidRDefault="00C97540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Egyéb anyagköltség: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28 430</w:t>
      </w:r>
      <w:r w:rsidR="007D5505">
        <w:rPr>
          <w:rFonts w:ascii="Times New Roman" w:hAnsi="Times New Roman" w:cs="Times New Roman"/>
          <w:sz w:val="24"/>
        </w:rPr>
        <w:t xml:space="preserve"> Ft</w:t>
      </w: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anyagköltség elemei: nyomdai költség, festékek, falécek, arcfesték, csillámtetoválás, díszlet anyagai</w:t>
      </w: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Mindösszesen: </w:t>
      </w:r>
      <w:proofErr w:type="spellStart"/>
      <w:r>
        <w:rPr>
          <w:rFonts w:ascii="Times New Roman" w:hAnsi="Times New Roman" w:cs="Times New Roman"/>
          <w:sz w:val="24"/>
        </w:rPr>
        <w:t>br</w:t>
      </w:r>
      <w:proofErr w:type="spellEnd"/>
      <w:r>
        <w:rPr>
          <w:rFonts w:ascii="Times New Roman" w:hAnsi="Times New Roman" w:cs="Times New Roman"/>
          <w:sz w:val="24"/>
        </w:rPr>
        <w:t>. 200 000 Ft, azaz kettőszázezer forint</w:t>
      </w:r>
    </w:p>
    <w:p w:rsidR="00585F59" w:rsidRDefault="00585F59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585F59" w:rsidRDefault="00585F59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program hatásai:</w:t>
      </w:r>
    </w:p>
    <w:p w:rsidR="00585F59" w:rsidRDefault="00585F59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esemény megvalósítása során a szervezők közé 25 helyi fiatalt vontunk be. Ők felelősségteljesen látták el a feladataikat, részt vettek egy közösségi megmozdulásban, sikeresen bevonásra kerültek egy helyi programba.</w:t>
      </w:r>
    </w:p>
    <w:p w:rsidR="00585F59" w:rsidRDefault="00585F59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IFI Feszten közel 200 fő vett részt. A célunk az volt a programmal, hogy a fiatalok lássák: kulturáltan, igényesen is jól tudják magukat érezni egy eseményen. A program </w:t>
      </w:r>
      <w:r w:rsidR="008B1A0E">
        <w:rPr>
          <w:rFonts w:ascii="Times New Roman" w:hAnsi="Times New Roman" w:cs="Times New Roman"/>
          <w:sz w:val="24"/>
        </w:rPr>
        <w:t>preventív</w:t>
      </w:r>
      <w:r>
        <w:rPr>
          <w:rFonts w:ascii="Times New Roman" w:hAnsi="Times New Roman" w:cs="Times New Roman"/>
          <w:sz w:val="24"/>
        </w:rPr>
        <w:t xml:space="preserve"> célja, hogy minimalizáljuk</w:t>
      </w:r>
      <w:r w:rsidR="002057C7">
        <w:rPr>
          <w:rFonts w:ascii="Times New Roman" w:hAnsi="Times New Roman" w:cs="Times New Roman"/>
          <w:sz w:val="24"/>
        </w:rPr>
        <w:t xml:space="preserve"> az alkohol</w:t>
      </w:r>
      <w:r>
        <w:rPr>
          <w:rFonts w:ascii="Times New Roman" w:hAnsi="Times New Roman" w:cs="Times New Roman"/>
          <w:sz w:val="24"/>
        </w:rPr>
        <w:t xml:space="preserve">fogyasztást az ifjúság körében, így ennek okán a </w:t>
      </w:r>
      <w:r>
        <w:rPr>
          <w:rFonts w:ascii="Times New Roman" w:hAnsi="Times New Roman" w:cs="Times New Roman"/>
          <w:sz w:val="24"/>
        </w:rPr>
        <w:lastRenderedPageBreak/>
        <w:t>büfészol</w:t>
      </w:r>
      <w:r w:rsidR="008B1A0E">
        <w:rPr>
          <w:rFonts w:ascii="Times New Roman" w:hAnsi="Times New Roman" w:cs="Times New Roman"/>
          <w:sz w:val="24"/>
        </w:rPr>
        <w:t>gálta</w:t>
      </w:r>
      <w:bookmarkStart w:id="0" w:name="_GoBack"/>
      <w:bookmarkEnd w:id="0"/>
      <w:r w:rsidR="008B1A0E">
        <w:rPr>
          <w:rFonts w:ascii="Times New Roman" w:hAnsi="Times New Roman" w:cs="Times New Roman"/>
          <w:sz w:val="24"/>
        </w:rPr>
        <w:t xml:space="preserve">tás </w:t>
      </w:r>
      <w:proofErr w:type="gramStart"/>
      <w:r w:rsidR="008B1A0E">
        <w:rPr>
          <w:rFonts w:ascii="Times New Roman" w:hAnsi="Times New Roman" w:cs="Times New Roman"/>
          <w:sz w:val="24"/>
        </w:rPr>
        <w:t>minimális</w:t>
      </w:r>
      <w:proofErr w:type="gramEnd"/>
      <w:r w:rsidR="008B1A0E">
        <w:rPr>
          <w:rFonts w:ascii="Times New Roman" w:hAnsi="Times New Roman" w:cs="Times New Roman"/>
          <w:sz w:val="24"/>
        </w:rPr>
        <w:t>, főleg üdítőitalra, vízre és snackekre korlátozódott. További célunk, hogy a programot fenn tartsuk, népszerűsítsük, egyre több fiatalt tudjunk bevonni</w:t>
      </w:r>
      <w:r w:rsidR="002057C7">
        <w:rPr>
          <w:rFonts w:ascii="Times New Roman" w:hAnsi="Times New Roman" w:cs="Times New Roman"/>
          <w:sz w:val="24"/>
        </w:rPr>
        <w:t xml:space="preserve"> a tevékenységünkbe. </w:t>
      </w:r>
    </w:p>
    <w:p w:rsidR="007D5505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7D5505" w:rsidRPr="00664B98" w:rsidRDefault="007D5505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p w:rsidR="002A5CA6" w:rsidRPr="00664B98" w:rsidRDefault="002A5CA6" w:rsidP="00664B98">
      <w:pPr>
        <w:pStyle w:val="Nincstrkz"/>
        <w:jc w:val="both"/>
        <w:rPr>
          <w:rFonts w:ascii="Times New Roman" w:hAnsi="Times New Roman" w:cs="Times New Roman"/>
          <w:sz w:val="24"/>
        </w:rPr>
      </w:pPr>
    </w:p>
    <w:sectPr w:rsidR="002A5CA6" w:rsidRPr="0066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98"/>
    <w:rsid w:val="002057C7"/>
    <w:rsid w:val="002A5CA6"/>
    <w:rsid w:val="00585F59"/>
    <w:rsid w:val="00664B98"/>
    <w:rsid w:val="007D5505"/>
    <w:rsid w:val="008B1A0E"/>
    <w:rsid w:val="00C97540"/>
    <w:rsid w:val="00E6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F1FE"/>
  <w15:chartTrackingRefBased/>
  <w15:docId w15:val="{ADF3F106-7EC0-4601-83C6-8571461E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64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2018-09-01T08:36:00Z</dcterms:created>
  <dcterms:modified xsi:type="dcterms:W3CDTF">2018-09-01T10:49:00Z</dcterms:modified>
</cp:coreProperties>
</file>