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6C132C">
        <w:rPr>
          <w:sz w:val="28"/>
          <w:szCs w:val="28"/>
        </w:rPr>
        <w:t>június 28</w:t>
      </w:r>
      <w:r w:rsidR="00394BB4">
        <w:rPr>
          <w:sz w:val="28"/>
          <w:szCs w:val="28"/>
        </w:rPr>
        <w:t>-</w:t>
      </w:r>
      <w:r w:rsidR="006C132C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 w:rsidR="006C132C">
        <w:rPr>
          <w:sz w:val="28"/>
          <w:szCs w:val="28"/>
        </w:rPr>
        <w:t>(kedd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6C132C">
        <w:rPr>
          <w:sz w:val="28"/>
          <w:szCs w:val="28"/>
        </w:rPr>
        <w:t>Győry-kastély díszterme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005891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D91D03" w:rsidRDefault="00093020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az ülés összehívása szóban történt, így a mai ülés napirendjét az alábbiak szerint javaslom elfogadásra:</w:t>
      </w:r>
    </w:p>
    <w:p w:rsidR="00093020" w:rsidRPr="00093020" w:rsidRDefault="00093020" w:rsidP="00277691">
      <w:pPr>
        <w:jc w:val="both"/>
        <w:rPr>
          <w:rFonts w:cs="Arial"/>
          <w:sz w:val="28"/>
          <w:szCs w:val="28"/>
        </w:rPr>
      </w:pPr>
    </w:p>
    <w:p w:rsidR="00093020" w:rsidRPr="00093020" w:rsidRDefault="00093020" w:rsidP="00093020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093020">
        <w:rPr>
          <w:sz w:val="28"/>
          <w:szCs w:val="28"/>
        </w:rPr>
        <w:t>Rövid lejáratú hitel igénybevételével kapcsolatos döntéshozatal</w:t>
      </w:r>
    </w:p>
    <w:p w:rsidR="00093020" w:rsidRPr="00093020" w:rsidRDefault="00093020" w:rsidP="00093020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093020">
        <w:rPr>
          <w:sz w:val="28"/>
          <w:szCs w:val="28"/>
        </w:rPr>
        <w:t>Beszámoló a Pénzügyi Bizottság 2015. évben végzett munkájáról</w:t>
      </w:r>
    </w:p>
    <w:p w:rsidR="00093020" w:rsidRDefault="00093020" w:rsidP="00093020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093020">
        <w:rPr>
          <w:sz w:val="28"/>
          <w:szCs w:val="28"/>
        </w:rPr>
        <w:t>A Perkátai Általános Művelődési Központ Alapító Okiratának módosítása</w:t>
      </w:r>
    </w:p>
    <w:p w:rsidR="00093020" w:rsidRDefault="00093020" w:rsidP="00093020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Dunaújvárosi Fogorvosok Egyesületének kérelme</w:t>
      </w:r>
    </w:p>
    <w:p w:rsidR="00093020" w:rsidRDefault="00093020" w:rsidP="00093020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„2015. évi költségvetés végrehajtásáról” szóló 11/2016. (IV.22.) önkormányzati rendelet 1. mellékletének módosítása</w:t>
      </w:r>
    </w:p>
    <w:p w:rsidR="00CA11F9" w:rsidRDefault="00CA11F9" w:rsidP="00CA11F9">
      <w:pPr>
        <w:jc w:val="both"/>
        <w:rPr>
          <w:rFonts w:cs="Arial"/>
          <w:b/>
          <w:sz w:val="28"/>
          <w:szCs w:val="28"/>
          <w:u w:val="single"/>
        </w:rPr>
      </w:pPr>
    </w:p>
    <w:p w:rsidR="00CA11F9" w:rsidRPr="00CA11F9" w:rsidRDefault="00CA11F9" w:rsidP="00CA11F9">
      <w:pPr>
        <w:jc w:val="both"/>
        <w:rPr>
          <w:rFonts w:cs="Arial"/>
          <w:sz w:val="28"/>
          <w:szCs w:val="28"/>
        </w:rPr>
      </w:pPr>
      <w:r w:rsidRPr="00CA11F9"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11F9" w:rsidRDefault="00CA11F9" w:rsidP="00CA1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a napirenddel egyetért, kérem, kézfelemeléssel jelezze!</w:t>
      </w:r>
    </w:p>
    <w:p w:rsidR="00CA11F9" w:rsidRDefault="00CA11F9" w:rsidP="00CA11F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A11F9" w:rsidRPr="00B70337" w:rsidRDefault="00CA11F9" w:rsidP="00CA11F9">
      <w:pPr>
        <w:jc w:val="both"/>
        <w:rPr>
          <w:rFonts w:cs="Arial"/>
          <w:b/>
          <w:sz w:val="28"/>
          <w:szCs w:val="28"/>
        </w:rPr>
      </w:pPr>
    </w:p>
    <w:p w:rsidR="00CA11F9" w:rsidRPr="008002EA" w:rsidRDefault="00324F9C" w:rsidP="00CA11F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59</w:t>
      </w:r>
      <w:r w:rsidR="00CA11F9">
        <w:rPr>
          <w:rFonts w:cs="Arial"/>
          <w:b/>
          <w:sz w:val="28"/>
          <w:szCs w:val="28"/>
          <w:u w:val="single"/>
        </w:rPr>
        <w:t>/2016</w:t>
      </w:r>
      <w:r w:rsidR="00CA11F9" w:rsidRPr="00F4552B">
        <w:rPr>
          <w:rFonts w:cs="Arial"/>
          <w:b/>
          <w:sz w:val="28"/>
          <w:szCs w:val="28"/>
          <w:u w:val="single"/>
        </w:rPr>
        <w:t>. (</w:t>
      </w:r>
      <w:r w:rsidR="00CA11F9">
        <w:rPr>
          <w:rFonts w:cs="Arial"/>
          <w:b/>
          <w:sz w:val="28"/>
          <w:szCs w:val="28"/>
          <w:u w:val="single"/>
        </w:rPr>
        <w:t>VI. 28</w:t>
      </w:r>
      <w:r w:rsidR="00CA11F9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A11F9" w:rsidRDefault="00CA11F9" w:rsidP="00CA11F9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</w:t>
      </w:r>
      <w:r w:rsidR="00697FEC">
        <w:rPr>
          <w:sz w:val="28"/>
          <w:szCs w:val="28"/>
        </w:rPr>
        <w:t>a 2016. június 28-ai ülés napirendjét az alábbiak szerint fogadja el:</w:t>
      </w:r>
    </w:p>
    <w:p w:rsidR="00697FEC" w:rsidRDefault="00697FEC" w:rsidP="00CA11F9">
      <w:pPr>
        <w:spacing w:line="276" w:lineRule="auto"/>
        <w:ind w:left="714"/>
        <w:jc w:val="both"/>
        <w:rPr>
          <w:sz w:val="28"/>
          <w:szCs w:val="28"/>
        </w:rPr>
      </w:pPr>
    </w:p>
    <w:p w:rsidR="00697FEC" w:rsidRPr="00697FEC" w:rsidRDefault="00697FEC" w:rsidP="00697FEC">
      <w:pPr>
        <w:pStyle w:val="Listaszerbekezds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97FEC">
        <w:rPr>
          <w:sz w:val="28"/>
          <w:szCs w:val="28"/>
        </w:rPr>
        <w:t>Rövid lejáratú hitel igénybevételével kapcsolatos döntéshozatal</w:t>
      </w:r>
    </w:p>
    <w:p w:rsidR="00697FEC" w:rsidRPr="00697FEC" w:rsidRDefault="00697FEC" w:rsidP="00697FEC">
      <w:pPr>
        <w:pStyle w:val="Listaszerbekezds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97FEC">
        <w:rPr>
          <w:sz w:val="28"/>
          <w:szCs w:val="28"/>
        </w:rPr>
        <w:t>Beszámoló a Pénzügyi Bizottság 2015. évben végzett munkájáról</w:t>
      </w:r>
    </w:p>
    <w:p w:rsidR="00697FEC" w:rsidRPr="00697FEC" w:rsidRDefault="00697FEC" w:rsidP="00697FEC">
      <w:pPr>
        <w:pStyle w:val="Listaszerbekezds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97FEC">
        <w:rPr>
          <w:sz w:val="28"/>
          <w:szCs w:val="28"/>
        </w:rPr>
        <w:t>A Perkátai Általános Művelődési Központ Alapító Okiratának módosítása</w:t>
      </w:r>
    </w:p>
    <w:p w:rsidR="00697FEC" w:rsidRPr="00697FEC" w:rsidRDefault="00697FEC" w:rsidP="00697FEC">
      <w:pPr>
        <w:pStyle w:val="Listaszerbekezds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97FEC">
        <w:rPr>
          <w:sz w:val="28"/>
          <w:szCs w:val="28"/>
        </w:rPr>
        <w:t>Dunaújvárosi Fogorvosok Egyesületének kérelme</w:t>
      </w:r>
    </w:p>
    <w:p w:rsidR="00697FEC" w:rsidRPr="00697FEC" w:rsidRDefault="00697FEC" w:rsidP="00697FEC">
      <w:pPr>
        <w:pStyle w:val="Listaszerbekezds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97FEC">
        <w:rPr>
          <w:sz w:val="28"/>
          <w:szCs w:val="28"/>
        </w:rPr>
        <w:t>„2015. évi költségvetés végrehajtásáról” szóló 11/2016. (IV.22.) önkormányzati rendelet 1. mellékletének módosítása</w:t>
      </w:r>
    </w:p>
    <w:p w:rsidR="00CA11F9" w:rsidRDefault="00CA11F9" w:rsidP="00CA11F9">
      <w:pPr>
        <w:ind w:left="708"/>
        <w:jc w:val="both"/>
        <w:rPr>
          <w:sz w:val="28"/>
          <w:szCs w:val="28"/>
        </w:rPr>
      </w:pPr>
    </w:p>
    <w:p w:rsidR="00CA11F9" w:rsidRPr="00D36984" w:rsidRDefault="00CA11F9" w:rsidP="00CA11F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CA11F9" w:rsidRDefault="00CA11F9" w:rsidP="00CA11F9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3329AC" w:rsidRPr="00E926B9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A11F9" w:rsidRPr="00093020" w:rsidRDefault="00F12243" w:rsidP="00CA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CA11F9">
        <w:rPr>
          <w:sz w:val="28"/>
          <w:szCs w:val="28"/>
        </w:rPr>
        <w:t>a r</w:t>
      </w:r>
      <w:r w:rsidR="00CA11F9" w:rsidRPr="00093020">
        <w:rPr>
          <w:sz w:val="28"/>
          <w:szCs w:val="28"/>
        </w:rPr>
        <w:t>övid lejáratú hitel igénybevételével kapcsolatos döntéshozatal</w:t>
      </w:r>
      <w:r w:rsidR="00CA11F9">
        <w:rPr>
          <w:sz w:val="28"/>
          <w:szCs w:val="28"/>
        </w:rPr>
        <w:t>.</w:t>
      </w:r>
    </w:p>
    <w:p w:rsidR="0072030C" w:rsidRPr="00C52E7A" w:rsidRDefault="0072030C" w:rsidP="00F02CEB">
      <w:pPr>
        <w:jc w:val="both"/>
        <w:rPr>
          <w:sz w:val="28"/>
          <w:szCs w:val="28"/>
        </w:rPr>
      </w:pPr>
    </w:p>
    <w:p w:rsidR="00D72B3C" w:rsidRDefault="00895BFC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895BFC" w:rsidRDefault="00895BFC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A kastély oldalszárny felújításával kapcsolatos pályázat támogatás megelőlegező hitele lenne.</w:t>
      </w:r>
    </w:p>
    <w:p w:rsidR="00A61D5F" w:rsidRDefault="00895BFC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Két ajánlatot kértünk, azokat összehasonlítva látható, hogy a Pannonhalma és Vidéke Takarékszövetkezet ajánlata kedvezőbb</w:t>
      </w:r>
    </w:p>
    <w:p w:rsidR="00895BFC" w:rsidRPr="00D72B3C" w:rsidRDefault="00895BFC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60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676AD" w:rsidRPr="00E926B9" w:rsidRDefault="00426707" w:rsidP="002676AD">
      <w:pPr>
        <w:spacing w:line="276" w:lineRule="auto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</w:t>
      </w:r>
      <w:r w:rsidR="00CA11F9">
        <w:rPr>
          <w:sz w:val="28"/>
          <w:szCs w:val="28"/>
        </w:rPr>
        <w:t>a Pannonhalma és Vidé</w:t>
      </w:r>
      <w:r w:rsidR="003641C5">
        <w:rPr>
          <w:sz w:val="28"/>
          <w:szCs w:val="28"/>
        </w:rPr>
        <w:t>ke Takarékszövetkezet ajánlatát r</w:t>
      </w:r>
      <w:r w:rsidR="003641C5" w:rsidRPr="00093020">
        <w:rPr>
          <w:sz w:val="28"/>
          <w:szCs w:val="28"/>
        </w:rPr>
        <w:t>övid lejáratú hitel igénybevételével</w:t>
      </w:r>
      <w:r w:rsidR="003641C5">
        <w:rPr>
          <w:sz w:val="28"/>
          <w:szCs w:val="28"/>
        </w:rPr>
        <w:t xml:space="preserve"> kapcsolatban.</w:t>
      </w:r>
    </w:p>
    <w:p w:rsidR="00C31FE9" w:rsidRDefault="00C31FE9" w:rsidP="002676AD">
      <w:pPr>
        <w:ind w:left="708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6F23" w:rsidRPr="00093020" w:rsidRDefault="00394BB4" w:rsidP="00E26F23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</w:t>
      </w:r>
      <w:r w:rsidR="00A071FD">
        <w:rPr>
          <w:rFonts w:cs="Arial"/>
          <w:sz w:val="28"/>
          <w:szCs w:val="28"/>
        </w:rPr>
        <w:t xml:space="preserve">pont </w:t>
      </w:r>
      <w:r w:rsidR="00E26F23" w:rsidRPr="00093020">
        <w:rPr>
          <w:sz w:val="28"/>
          <w:szCs w:val="28"/>
        </w:rPr>
        <w:t>Beszámoló a Pénzügyi Bizottság 2015. évben végzett munkájáról</w:t>
      </w:r>
      <w:r w:rsidR="00E26F23">
        <w:rPr>
          <w:sz w:val="28"/>
          <w:szCs w:val="28"/>
        </w:rPr>
        <w:t>.</w:t>
      </w:r>
    </w:p>
    <w:p w:rsidR="000D0BB6" w:rsidRDefault="00895BFC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61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26F23" w:rsidRPr="00093020" w:rsidRDefault="0072030C" w:rsidP="00E26F23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Pr="00C52E7A">
        <w:rPr>
          <w:sz w:val="28"/>
          <w:szCs w:val="28"/>
        </w:rPr>
        <w:t xml:space="preserve"> </w:t>
      </w:r>
      <w:r w:rsidR="00E26F23" w:rsidRPr="00093020">
        <w:rPr>
          <w:sz w:val="28"/>
          <w:szCs w:val="28"/>
        </w:rPr>
        <w:t>a Pénzügyi Bizottság 2015. évben végzett munkájáról</w:t>
      </w:r>
      <w:r w:rsidR="00E26F23">
        <w:rPr>
          <w:sz w:val="28"/>
          <w:szCs w:val="28"/>
        </w:rPr>
        <w:t xml:space="preserve"> szóló beszámolót.</w:t>
      </w:r>
    </w:p>
    <w:p w:rsidR="0072030C" w:rsidRDefault="0072030C" w:rsidP="00E26F23">
      <w:pPr>
        <w:spacing w:line="276" w:lineRule="auto"/>
        <w:ind w:left="714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6F23" w:rsidRDefault="00F07585" w:rsidP="00E26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63740E">
        <w:rPr>
          <w:sz w:val="28"/>
          <w:szCs w:val="28"/>
        </w:rPr>
        <w:t>a</w:t>
      </w:r>
      <w:r w:rsidR="00395CAC" w:rsidRPr="00E926B9">
        <w:rPr>
          <w:sz w:val="28"/>
          <w:szCs w:val="28"/>
        </w:rPr>
        <w:t xml:space="preserve"> </w:t>
      </w:r>
      <w:r w:rsidR="00E26F23" w:rsidRPr="00093020">
        <w:rPr>
          <w:sz w:val="28"/>
          <w:szCs w:val="28"/>
        </w:rPr>
        <w:t>Perkátai Általános Művelődési Központ Alapító Okiratának módosítása</w:t>
      </w:r>
      <w:r w:rsidR="00E26F23">
        <w:rPr>
          <w:sz w:val="28"/>
          <w:szCs w:val="28"/>
        </w:rPr>
        <w:t>.</w:t>
      </w:r>
    </w:p>
    <w:p w:rsidR="0063740E" w:rsidRDefault="0063740E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3740E" w:rsidRDefault="0063740E" w:rsidP="006374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95BFC" w:rsidRDefault="00895BFC" w:rsidP="0063740E">
      <w:pPr>
        <w:jc w:val="both"/>
        <w:rPr>
          <w:sz w:val="28"/>
          <w:szCs w:val="28"/>
        </w:rPr>
      </w:pPr>
      <w:r w:rsidRPr="00895BFC">
        <w:rPr>
          <w:sz w:val="28"/>
          <w:szCs w:val="28"/>
        </w:rPr>
        <w:t xml:space="preserve">Az anyag volt már a testület előtt, </w:t>
      </w:r>
      <w:r>
        <w:rPr>
          <w:sz w:val="28"/>
          <w:szCs w:val="28"/>
        </w:rPr>
        <w:t>a Magyar Államkincstár hiánypótlási felhívása alapján javítottuk az anyagot.</w:t>
      </w:r>
    </w:p>
    <w:p w:rsidR="00F2645B" w:rsidRPr="00895BFC" w:rsidRDefault="00F2645B" w:rsidP="0063740E">
      <w:pPr>
        <w:jc w:val="both"/>
        <w:rPr>
          <w:sz w:val="28"/>
          <w:szCs w:val="28"/>
        </w:rPr>
      </w:pPr>
      <w:r>
        <w:rPr>
          <w:sz w:val="28"/>
          <w:szCs w:val="28"/>
        </w:rPr>
        <w:t>Az előző anyaghoz hasonlóan két határozat szükséges, először a módosító okiratról, majd az egységes szerkezetű alapító okiratról.</w:t>
      </w:r>
    </w:p>
    <w:p w:rsidR="0063740E" w:rsidRDefault="0063740E" w:rsidP="0063740E">
      <w:pPr>
        <w:jc w:val="both"/>
        <w:rPr>
          <w:rFonts w:cs="Arial"/>
          <w:b/>
          <w:sz w:val="28"/>
          <w:szCs w:val="28"/>
          <w:u w:val="single"/>
        </w:rPr>
      </w:pPr>
    </w:p>
    <w:p w:rsidR="0063740E" w:rsidRPr="00215E39" w:rsidRDefault="0063740E" w:rsidP="006374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</w:t>
      </w:r>
      <w:r w:rsidR="00070022">
        <w:rPr>
          <w:sz w:val="28"/>
          <w:szCs w:val="28"/>
        </w:rPr>
        <w:t>? Amennyiben nincs, aki elfogadásra javasolja a módosító okiratot</w:t>
      </w:r>
      <w:r>
        <w:rPr>
          <w:sz w:val="28"/>
          <w:szCs w:val="28"/>
        </w:rPr>
        <w:t>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62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156A5" w:rsidRDefault="0072030C" w:rsidP="00D156A5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</w:t>
      </w:r>
      <w:r w:rsidR="00E26F23">
        <w:rPr>
          <w:sz w:val="28"/>
          <w:szCs w:val="28"/>
        </w:rPr>
        <w:t xml:space="preserve">a </w:t>
      </w:r>
      <w:r w:rsidR="00E26F23" w:rsidRPr="00093020">
        <w:rPr>
          <w:sz w:val="28"/>
          <w:szCs w:val="28"/>
        </w:rPr>
        <w:t>Perkátai Általános Művelődési Közpo</w:t>
      </w:r>
      <w:r w:rsidR="00E26F23">
        <w:rPr>
          <w:sz w:val="28"/>
          <w:szCs w:val="28"/>
        </w:rPr>
        <w:t>nt Alapító Okiratának módosításáról szóló</w:t>
      </w:r>
      <w:r w:rsidR="00D156A5">
        <w:rPr>
          <w:sz w:val="28"/>
          <w:szCs w:val="28"/>
        </w:rPr>
        <w:t xml:space="preserve"> Módosító Okiratról szóló előterjesztést.</w:t>
      </w:r>
    </w:p>
    <w:p w:rsidR="0072030C" w:rsidRDefault="00D156A5" w:rsidP="00D156A5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D156A5" w:rsidRDefault="00D156A5" w:rsidP="00E26F23">
      <w:pPr>
        <w:ind w:firstLine="708"/>
        <w:jc w:val="both"/>
        <w:rPr>
          <w:rFonts w:cs="Arial"/>
          <w:sz w:val="28"/>
          <w:szCs w:val="28"/>
        </w:rPr>
      </w:pPr>
    </w:p>
    <w:p w:rsidR="00070022" w:rsidRDefault="00070022" w:rsidP="00E26F23">
      <w:pPr>
        <w:ind w:firstLine="708"/>
        <w:jc w:val="both"/>
        <w:rPr>
          <w:rFonts w:cs="Arial"/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70022" w:rsidRDefault="00070022" w:rsidP="00D953DD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Aki elfogadásra javasolja az egységes szerkezetű okiratot, kérem, kézfelemeléssel jelezze.</w:t>
      </w:r>
    </w:p>
    <w:p w:rsidR="00D156A5" w:rsidRDefault="00D156A5" w:rsidP="00D156A5">
      <w:pPr>
        <w:jc w:val="both"/>
        <w:rPr>
          <w:sz w:val="28"/>
          <w:szCs w:val="28"/>
        </w:rPr>
      </w:pPr>
    </w:p>
    <w:p w:rsidR="00D156A5" w:rsidRDefault="00D156A5" w:rsidP="00D156A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D156A5" w:rsidRPr="00B70337" w:rsidRDefault="00D156A5" w:rsidP="00D156A5">
      <w:pPr>
        <w:jc w:val="both"/>
        <w:rPr>
          <w:rFonts w:cs="Arial"/>
          <w:b/>
          <w:sz w:val="28"/>
          <w:szCs w:val="28"/>
        </w:rPr>
      </w:pPr>
    </w:p>
    <w:p w:rsidR="00D156A5" w:rsidRPr="00B70337" w:rsidRDefault="00D156A5" w:rsidP="00D156A5">
      <w:pPr>
        <w:jc w:val="both"/>
        <w:rPr>
          <w:rFonts w:cs="Arial"/>
          <w:b/>
          <w:sz w:val="28"/>
          <w:szCs w:val="28"/>
        </w:rPr>
      </w:pPr>
    </w:p>
    <w:p w:rsidR="00D156A5" w:rsidRPr="008002EA" w:rsidRDefault="00324F9C" w:rsidP="00D156A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63</w:t>
      </w:r>
      <w:r w:rsidR="00D156A5">
        <w:rPr>
          <w:rFonts w:cs="Arial"/>
          <w:b/>
          <w:sz w:val="28"/>
          <w:szCs w:val="28"/>
          <w:u w:val="single"/>
        </w:rPr>
        <w:t>/2016</w:t>
      </w:r>
      <w:r w:rsidR="00D156A5" w:rsidRPr="00F4552B">
        <w:rPr>
          <w:rFonts w:cs="Arial"/>
          <w:b/>
          <w:sz w:val="28"/>
          <w:szCs w:val="28"/>
          <w:u w:val="single"/>
        </w:rPr>
        <w:t>. (</w:t>
      </w:r>
      <w:r w:rsidR="00D156A5">
        <w:rPr>
          <w:rFonts w:cs="Arial"/>
          <w:b/>
          <w:sz w:val="28"/>
          <w:szCs w:val="28"/>
          <w:u w:val="single"/>
        </w:rPr>
        <w:t>VI. 28</w:t>
      </w:r>
      <w:r w:rsidR="00D156A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156A5" w:rsidRDefault="00D156A5" w:rsidP="00D156A5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a </w:t>
      </w:r>
      <w:r w:rsidRPr="00093020">
        <w:rPr>
          <w:sz w:val="28"/>
          <w:szCs w:val="28"/>
        </w:rPr>
        <w:t>Perkátai Általános Művelődési Közpo</w:t>
      </w:r>
      <w:r>
        <w:rPr>
          <w:sz w:val="28"/>
          <w:szCs w:val="28"/>
        </w:rPr>
        <w:t>nt Alapító Okiratának módosításáról szóló előterjesztést.</w:t>
      </w:r>
    </w:p>
    <w:p w:rsidR="00D156A5" w:rsidRDefault="00D156A5" w:rsidP="00D156A5">
      <w:pPr>
        <w:jc w:val="both"/>
        <w:rPr>
          <w:sz w:val="28"/>
          <w:szCs w:val="28"/>
        </w:rPr>
      </w:pPr>
    </w:p>
    <w:p w:rsidR="00D156A5" w:rsidRPr="00D36984" w:rsidRDefault="00D156A5" w:rsidP="00D156A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D156A5" w:rsidRDefault="00D156A5" w:rsidP="00D156A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156A5" w:rsidRDefault="00F07585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F6B58">
        <w:rPr>
          <w:sz w:val="28"/>
          <w:szCs w:val="28"/>
        </w:rPr>
        <w:t>a</w:t>
      </w:r>
      <w:r w:rsidR="005F5C9B" w:rsidRPr="00E926B9">
        <w:rPr>
          <w:sz w:val="28"/>
          <w:szCs w:val="28"/>
        </w:rPr>
        <w:t xml:space="preserve"> </w:t>
      </w:r>
      <w:r w:rsidR="00D156A5">
        <w:rPr>
          <w:sz w:val="28"/>
          <w:szCs w:val="28"/>
        </w:rPr>
        <w:t>Dunaújvárosi Fogorvosok Egyesületének kérelme.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70022" w:rsidRDefault="00070022" w:rsidP="000700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070022" w:rsidRDefault="00070022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A Dunaújvárosi Fogorvosok Egyesülete díjemeléssel kapcsolatos kéréssel keresett meg minket.</w:t>
      </w:r>
    </w:p>
    <w:p w:rsidR="00070022" w:rsidRDefault="00070022" w:rsidP="000D0BB6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70022" w:rsidRDefault="00070022" w:rsidP="00070022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70022" w:rsidRDefault="00070022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64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156A5" w:rsidRDefault="0072030C" w:rsidP="00D156A5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elfogadásra javasolja a </w:t>
      </w:r>
      <w:r w:rsidR="0063740E" w:rsidRPr="00B70337">
        <w:rPr>
          <w:sz w:val="28"/>
          <w:szCs w:val="28"/>
        </w:rPr>
        <w:t>Képviselő-testületnek</w:t>
      </w:r>
      <w:r w:rsidR="0063740E">
        <w:rPr>
          <w:sz w:val="28"/>
          <w:szCs w:val="28"/>
        </w:rPr>
        <w:t xml:space="preserve"> a</w:t>
      </w:r>
      <w:r w:rsidR="006F6B58" w:rsidRPr="00B07C8C">
        <w:rPr>
          <w:sz w:val="28"/>
          <w:szCs w:val="28"/>
        </w:rPr>
        <w:t xml:space="preserve"> </w:t>
      </w:r>
      <w:r w:rsidR="00D156A5">
        <w:rPr>
          <w:sz w:val="28"/>
          <w:szCs w:val="28"/>
        </w:rPr>
        <w:t>Dunaújvárosi Fogorvosok Egyesületének kérelmét.</w:t>
      </w:r>
    </w:p>
    <w:p w:rsidR="006F6B58" w:rsidRDefault="006F6B58" w:rsidP="00D156A5">
      <w:pPr>
        <w:spacing w:line="276" w:lineRule="auto"/>
        <w:ind w:left="714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156A5" w:rsidRDefault="008D4DC7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</w:t>
      </w:r>
      <w:proofErr w:type="gramStart"/>
      <w:r w:rsidR="00513F79">
        <w:rPr>
          <w:sz w:val="28"/>
          <w:szCs w:val="28"/>
        </w:rPr>
        <w:t xml:space="preserve">pont </w:t>
      </w:r>
      <w:r w:rsidR="003641C5">
        <w:rPr>
          <w:sz w:val="28"/>
          <w:szCs w:val="28"/>
        </w:rPr>
        <w:t xml:space="preserve"> Perkáta</w:t>
      </w:r>
      <w:proofErr w:type="gramEnd"/>
      <w:r w:rsidR="003641C5">
        <w:rPr>
          <w:sz w:val="28"/>
          <w:szCs w:val="28"/>
        </w:rPr>
        <w:t xml:space="preserve"> Nagyközség Önkormányzata </w:t>
      </w:r>
      <w:r w:rsidR="00D156A5">
        <w:rPr>
          <w:sz w:val="28"/>
          <w:szCs w:val="28"/>
        </w:rPr>
        <w:t>„2015. évi költségvetés végrehajtásáról” szóló 11/2016. (IV.22.) önkormányzati rendelet 1. mellékletének módosítása.</w:t>
      </w:r>
    </w:p>
    <w:p w:rsidR="00070022" w:rsidRDefault="00070022" w:rsidP="00D156A5">
      <w:pPr>
        <w:jc w:val="both"/>
        <w:rPr>
          <w:sz w:val="28"/>
          <w:szCs w:val="28"/>
        </w:rPr>
      </w:pPr>
    </w:p>
    <w:p w:rsidR="00070022" w:rsidRDefault="00070022" w:rsidP="000700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D953DD" w:rsidRDefault="005A4AB5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Kormányhivatali javaslatra </w:t>
      </w:r>
      <w:r w:rsidR="00070022" w:rsidRPr="005A4AB5">
        <w:rPr>
          <w:sz w:val="28"/>
          <w:szCs w:val="28"/>
        </w:rPr>
        <w:t>felülviz</w:t>
      </w:r>
      <w:r w:rsidRPr="005A4AB5">
        <w:rPr>
          <w:sz w:val="28"/>
          <w:szCs w:val="28"/>
        </w:rPr>
        <w:t>s</w:t>
      </w:r>
      <w:r w:rsidR="00070022" w:rsidRPr="005A4AB5">
        <w:rPr>
          <w:sz w:val="28"/>
          <w:szCs w:val="28"/>
        </w:rPr>
        <w:t>gál</w:t>
      </w:r>
      <w:r>
        <w:rPr>
          <w:sz w:val="28"/>
          <w:szCs w:val="28"/>
        </w:rPr>
        <w:t xml:space="preserve">tuk a vagyonelemeink analitikus nyilvántartásait illetve a zárszámadási rendelet mellékleteit. Az 1. számú melléklet részletesebb </w:t>
      </w:r>
      <w:r w:rsidR="00D953DD">
        <w:rPr>
          <w:sz w:val="28"/>
          <w:szCs w:val="28"/>
        </w:rPr>
        <w:t>tagolása szükséges.</w:t>
      </w:r>
    </w:p>
    <w:p w:rsidR="005A4AB5" w:rsidRDefault="005A4AB5" w:rsidP="00D156A5">
      <w:pPr>
        <w:jc w:val="both"/>
        <w:rPr>
          <w:sz w:val="28"/>
          <w:szCs w:val="28"/>
        </w:rPr>
      </w:pPr>
    </w:p>
    <w:p w:rsidR="00070022" w:rsidRPr="00215E39" w:rsidRDefault="00070022" w:rsidP="000700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884E6A" w:rsidP="00D156A5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D953DD" w:rsidRDefault="00D953DD" w:rsidP="00D156A5">
      <w:pPr>
        <w:jc w:val="both"/>
        <w:rPr>
          <w:sz w:val="28"/>
          <w:szCs w:val="28"/>
        </w:rPr>
      </w:pP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395CAC">
        <w:rPr>
          <w:rFonts w:cs="Arial"/>
          <w:b/>
          <w:sz w:val="28"/>
          <w:szCs w:val="28"/>
        </w:rPr>
        <w:t xml:space="preserve">4 </w:t>
      </w:r>
      <w:r>
        <w:rPr>
          <w:rFonts w:cs="Arial"/>
          <w:b/>
          <w:sz w:val="28"/>
          <w:szCs w:val="28"/>
        </w:rPr>
        <w:t>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3740E" w:rsidRDefault="0063740E" w:rsidP="0072030C">
      <w:pPr>
        <w:jc w:val="both"/>
        <w:rPr>
          <w:rFonts w:cs="Arial"/>
          <w:b/>
          <w:sz w:val="28"/>
          <w:szCs w:val="28"/>
        </w:rPr>
      </w:pPr>
    </w:p>
    <w:p w:rsidR="00D953DD" w:rsidRDefault="00D953DD" w:rsidP="0072030C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324F9C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65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697FEC">
        <w:rPr>
          <w:rFonts w:cs="Arial"/>
          <w:b/>
          <w:sz w:val="28"/>
          <w:szCs w:val="28"/>
          <w:u w:val="single"/>
        </w:rPr>
        <w:t>VI. 28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156A5" w:rsidRDefault="0072030C" w:rsidP="00D156A5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3641C5">
        <w:rPr>
          <w:sz w:val="28"/>
          <w:szCs w:val="28"/>
        </w:rPr>
        <w:t xml:space="preserve"> Perkáta Nagyközség Önkormányzata</w:t>
      </w:r>
      <w:r w:rsidR="00D156A5">
        <w:rPr>
          <w:sz w:val="28"/>
          <w:szCs w:val="28"/>
        </w:rPr>
        <w:t xml:space="preserve"> „2015. évi költségvetés végrehajtásáról” szóló 11/2016. (IV.22.) önkormányzati rend</w:t>
      </w:r>
      <w:r w:rsidR="00D953DD">
        <w:rPr>
          <w:sz w:val="28"/>
          <w:szCs w:val="28"/>
        </w:rPr>
        <w:t>elet 1. mellékletének módosítását.</w:t>
      </w:r>
    </w:p>
    <w:p w:rsidR="0072030C" w:rsidRDefault="0072030C" w:rsidP="00D156A5">
      <w:pPr>
        <w:spacing w:line="276" w:lineRule="auto"/>
        <w:ind w:left="708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június 28.</w:t>
      </w:r>
    </w:p>
    <w:p w:rsidR="00952679" w:rsidRDefault="00952679" w:rsidP="00774A6A">
      <w:pPr>
        <w:jc w:val="both"/>
        <w:rPr>
          <w:rFonts w:cs="Arial"/>
          <w:sz w:val="28"/>
          <w:szCs w:val="28"/>
        </w:rPr>
      </w:pPr>
    </w:p>
    <w:p w:rsidR="00D953DD" w:rsidRPr="00952679" w:rsidRDefault="00D953DD" w:rsidP="00774A6A">
      <w:pPr>
        <w:jc w:val="both"/>
        <w:rPr>
          <w:rFonts w:cs="Arial"/>
          <w:sz w:val="28"/>
          <w:szCs w:val="28"/>
        </w:rPr>
      </w:pPr>
    </w:p>
    <w:p w:rsidR="00E82AC5" w:rsidRDefault="00E82AC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D156A5">
        <w:rPr>
          <w:rFonts w:cs="Arial"/>
          <w:b/>
          <w:sz w:val="28"/>
          <w:szCs w:val="28"/>
        </w:rPr>
        <w:t>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9E" w:rsidRDefault="00FE449E">
      <w:r>
        <w:separator/>
      </w:r>
    </w:p>
  </w:endnote>
  <w:endnote w:type="continuationSeparator" w:id="0">
    <w:p w:rsidR="00FE449E" w:rsidRDefault="00FE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106ECD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106ECD">
    <w:pPr>
      <w:pStyle w:val="llb"/>
      <w:jc w:val="center"/>
    </w:pPr>
    <w:fldSimple w:instr=" PAGE   \* MERGEFORMAT ">
      <w:r w:rsidR="003641C5">
        <w:rPr>
          <w:noProof/>
        </w:rPr>
        <w:t>6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9E" w:rsidRDefault="00FE449E">
      <w:r>
        <w:separator/>
      </w:r>
    </w:p>
  </w:footnote>
  <w:footnote w:type="continuationSeparator" w:id="0">
    <w:p w:rsidR="00FE449E" w:rsidRDefault="00FE4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D25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40F6E"/>
    <w:multiLevelType w:val="hybridMultilevel"/>
    <w:tmpl w:val="ED4E79D2"/>
    <w:lvl w:ilvl="0" w:tplc="A6E2D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FAA70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12BB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74C6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C1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22"/>
  </w:num>
  <w:num w:numId="10">
    <w:abstractNumId w:val="2"/>
  </w:num>
  <w:num w:numId="11">
    <w:abstractNumId w:val="16"/>
  </w:num>
  <w:num w:numId="12">
    <w:abstractNumId w:val="17"/>
  </w:num>
  <w:num w:numId="13">
    <w:abstractNumId w:val="1"/>
  </w:num>
  <w:num w:numId="14">
    <w:abstractNumId w:val="24"/>
  </w:num>
  <w:num w:numId="15">
    <w:abstractNumId w:val="10"/>
  </w:num>
  <w:num w:numId="16">
    <w:abstractNumId w:val="21"/>
  </w:num>
  <w:num w:numId="17">
    <w:abstractNumId w:val="25"/>
  </w:num>
  <w:num w:numId="18">
    <w:abstractNumId w:val="19"/>
  </w:num>
  <w:num w:numId="19">
    <w:abstractNumId w:val="8"/>
  </w:num>
  <w:num w:numId="20">
    <w:abstractNumId w:val="0"/>
  </w:num>
  <w:num w:numId="21">
    <w:abstractNumId w:val="3"/>
  </w:num>
  <w:num w:numId="22">
    <w:abstractNumId w:val="23"/>
  </w:num>
  <w:num w:numId="23">
    <w:abstractNumId w:val="12"/>
  </w:num>
  <w:num w:numId="24">
    <w:abstractNumId w:val="18"/>
  </w:num>
  <w:num w:numId="25">
    <w:abstractNumId w:val="13"/>
  </w:num>
  <w:num w:numId="26">
    <w:abstractNumId w:val="7"/>
  </w:num>
  <w:num w:numId="27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5BFC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B9DB-F172-4131-A279-D3D7C72A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918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11</cp:revision>
  <cp:lastPrinted>2016-07-05T08:05:00Z</cp:lastPrinted>
  <dcterms:created xsi:type="dcterms:W3CDTF">2016-06-30T07:59:00Z</dcterms:created>
  <dcterms:modified xsi:type="dcterms:W3CDTF">2016-07-06T12:56:00Z</dcterms:modified>
</cp:coreProperties>
</file>