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421E" w14:textId="77777777" w:rsidR="0089202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5/2022. (IV. 8.) önkormányzati rendelete</w:t>
      </w:r>
    </w:p>
    <w:p w14:paraId="30AB676B" w14:textId="77777777" w:rsidR="0089202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"A gyermekek napközbeni ellátásáról" szóló 7/2019. (VIII. 09.) számú önkormányzati rendelet módosításáról</w:t>
      </w:r>
    </w:p>
    <w:p w14:paraId="3AAB4AA4" w14:textId="77777777" w:rsidR="00892028" w:rsidRDefault="00000000">
      <w:pPr>
        <w:pStyle w:val="Szvegtrzs"/>
        <w:spacing w:before="220" w:after="0" w:line="240" w:lineRule="auto"/>
        <w:jc w:val="both"/>
      </w:pPr>
      <w:r>
        <w:t>Perkáta Nagyközség Önkormányzata Képviselő-testülete „a gyermekek védelméről és a gyámügyi igazgatásról” szóló 1997. évi XXXI. törvény 29. § (1) és (2) bekezdésében kapott felhatalmazás alapján, „Magyarország helyi önkormányzatairól” szóló 2011. évi CLXXXIX. törvény 13. § (1) bekezdés 8. pontjában meghatározott feladatkörében eljárva a következőket rendeli el:</w:t>
      </w:r>
    </w:p>
    <w:p w14:paraId="585B3617" w14:textId="77777777" w:rsidR="0089202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36F941" w14:textId="16D3F33D" w:rsidR="00892028" w:rsidRDefault="00000000">
      <w:pPr>
        <w:pStyle w:val="Szvegtrzs"/>
        <w:spacing w:after="0" w:line="240" w:lineRule="auto"/>
        <w:jc w:val="both"/>
      </w:pPr>
      <w:r>
        <w:t>"A gyermekek napközbeni ellátásáról" szóló 7/2019. (VIII. 09.) számú önkormányzati rendelet 1. mellékelte helyébe e rendelet 1. melléklete lép.</w:t>
      </w:r>
    </w:p>
    <w:p w14:paraId="5E0517D7" w14:textId="77777777" w:rsidR="00892028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4707C29" w14:textId="77777777" w:rsidR="00892028" w:rsidRDefault="00000000">
      <w:pPr>
        <w:pStyle w:val="Szvegtrzs"/>
        <w:spacing w:after="0" w:line="240" w:lineRule="auto"/>
        <w:jc w:val="both"/>
      </w:pPr>
      <w:r>
        <w:t>Ez a rendelet 2022. április 9-én lép hatályba, és 2022. április 10-én hatályát veszti.</w:t>
      </w:r>
      <w:r>
        <w:br w:type="page"/>
      </w:r>
    </w:p>
    <w:p w14:paraId="6A57D755" w14:textId="77777777" w:rsidR="00892028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6ECB8B0" w14:textId="77777777" w:rsidR="00892028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Térítési díjak</w:t>
      </w:r>
    </w:p>
    <w:p w14:paraId="0276057E" w14:textId="77777777" w:rsidR="00892028" w:rsidRDefault="00000000">
      <w:pPr>
        <w:pStyle w:val="Szvegtrzs"/>
        <w:spacing w:before="220" w:after="0" w:line="240" w:lineRule="auto"/>
        <w:jc w:val="both"/>
      </w:pPr>
      <w:r>
        <w:t>a) A bölcsődei ellátás keretében nyújtott gondozás intézményi térítési díj kalkulált összege 2 195 Ft/fő/nap.</w:t>
      </w:r>
    </w:p>
    <w:p w14:paraId="04BD662E" w14:textId="77777777" w:rsidR="00892028" w:rsidRDefault="00000000">
      <w:pPr>
        <w:pStyle w:val="Szvegtrzs"/>
        <w:spacing w:before="220" w:after="0" w:line="240" w:lineRule="auto"/>
        <w:jc w:val="both"/>
      </w:pPr>
      <w:r>
        <w:t>b) A bölcsődében az egy ellátottra jutó intézményi étkezési térítési díjak napi összege: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694"/>
        <w:gridCol w:w="1539"/>
        <w:gridCol w:w="1925"/>
        <w:gridCol w:w="1444"/>
      </w:tblGrid>
      <w:tr w:rsidR="00892028" w14:paraId="3BF58BB8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970D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C239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nyersanyag költség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0702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nyersanyag költség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ACC5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szolgáltatási ár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E1A0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Bruttó szolgáltatási ár</w:t>
            </w:r>
          </w:p>
        </w:tc>
      </w:tr>
      <w:tr w:rsidR="00892028" w14:paraId="093D558F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EE74" w14:textId="77777777" w:rsidR="0089202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Reggeli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C577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1A3C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2585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4239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</w:tr>
      <w:tr w:rsidR="00892028" w14:paraId="6CA4F188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020E" w14:textId="77777777" w:rsidR="0089202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Tízórai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81EA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DC00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DEB6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EFD7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892028" w14:paraId="5E8EAC6F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D3DD" w14:textId="77777777" w:rsidR="0089202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Ebéd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76AA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2621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C00B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29CF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</w:tr>
      <w:tr w:rsidR="00892028" w14:paraId="45B5DC91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0E0B" w14:textId="77777777" w:rsidR="00892028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Uzsonna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8F2B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2FED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5FA2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76BB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</w:tr>
      <w:tr w:rsidR="00892028" w14:paraId="3657165C" w14:textId="7777777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9199" w14:textId="77777777" w:rsidR="00892028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7C24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37BD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0C26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FA60" w14:textId="77777777" w:rsidR="00892028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</w:t>
            </w:r>
          </w:p>
        </w:tc>
      </w:tr>
    </w:tbl>
    <w:p w14:paraId="460186F6" w14:textId="77777777" w:rsidR="00892028" w:rsidRDefault="00892028"/>
    <w:sectPr w:rsidR="0089202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76F3" w14:textId="77777777" w:rsidR="0066439C" w:rsidRDefault="0066439C">
      <w:r>
        <w:separator/>
      </w:r>
    </w:p>
  </w:endnote>
  <w:endnote w:type="continuationSeparator" w:id="0">
    <w:p w14:paraId="704822B3" w14:textId="77777777" w:rsidR="0066439C" w:rsidRDefault="0066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0E2" w14:textId="77777777" w:rsidR="0089202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597F" w14:textId="77777777" w:rsidR="0066439C" w:rsidRDefault="0066439C">
      <w:r>
        <w:separator/>
      </w:r>
    </w:p>
  </w:footnote>
  <w:footnote w:type="continuationSeparator" w:id="0">
    <w:p w14:paraId="00B86F76" w14:textId="77777777" w:rsidR="0066439C" w:rsidRDefault="0066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1C7"/>
    <w:multiLevelType w:val="multilevel"/>
    <w:tmpl w:val="B4E42D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443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28"/>
    <w:rsid w:val="0066439C"/>
    <w:rsid w:val="00892028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20F"/>
  <w15:docId w15:val="{8132F13C-6AC4-416C-94FC-453223C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Dr. Lakos László</cp:lastModifiedBy>
  <cp:revision>4</cp:revision>
  <dcterms:created xsi:type="dcterms:W3CDTF">2017-08-15T13:24:00Z</dcterms:created>
  <dcterms:modified xsi:type="dcterms:W3CDTF">2022-10-26T09:48:00Z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